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967AC" w14:textId="77777777" w:rsidR="00A53FDB" w:rsidRDefault="00A53FDB" w:rsidP="00A53FDB">
      <w:pPr>
        <w:spacing w:after="12"/>
        <w:ind w:left="679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14:paraId="17AAEF01" w14:textId="77777777" w:rsidR="00A53FDB" w:rsidRDefault="00A53FDB" w:rsidP="00A53FDB">
      <w:pPr>
        <w:spacing w:after="0"/>
        <w:ind w:right="8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Порядку обнародования ежеквартальных сведений</w:t>
      </w:r>
    </w:p>
    <w:p w14:paraId="139FB1B6" w14:textId="77777777" w:rsidR="00A53FDB" w:rsidRDefault="00A53FDB" w:rsidP="00A53FDB">
      <w:pPr>
        <w:spacing w:after="314"/>
        <w:ind w:left="6795" w:right="1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численности муниципальных служащих, технического и обслуживающего персонала Администрации Васильевского сельского поселения и фактических затрат на их денежное содержание</w:t>
      </w:r>
    </w:p>
    <w:p w14:paraId="70715D5E" w14:textId="77777777" w:rsidR="00A53FDB" w:rsidRDefault="00A53FDB" w:rsidP="00A53FDB">
      <w:pPr>
        <w:spacing w:after="0" w:line="264" w:lineRule="auto"/>
        <w:ind w:left="710" w:right="71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14:paraId="4817DF93" w14:textId="77777777" w:rsidR="00A53FDB" w:rsidRDefault="00A53FDB" w:rsidP="00A53FDB">
      <w:pPr>
        <w:ind w:left="-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численности муниципальных служащих, технического и обслуживающего персонала Администрации Васильевского</w:t>
      </w:r>
    </w:p>
    <w:p w14:paraId="56E8F121" w14:textId="77777777" w:rsidR="00A53FDB" w:rsidRDefault="00A53FDB" w:rsidP="00A53FDB">
      <w:pPr>
        <w:ind w:left="6216" w:right="1864" w:hanging="366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сельского поселения и фактических затрат на их денежное содержание за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квартал 2024г.</w:t>
      </w:r>
      <w:r>
        <w:rPr>
          <w:rFonts w:ascii="Times New Roman" w:hAnsi="Times New Roman"/>
          <w:b/>
          <w:sz w:val="24"/>
          <w:szCs w:val="24"/>
        </w:rPr>
        <w:tab/>
      </w:r>
    </w:p>
    <w:p w14:paraId="417759F4" w14:textId="77777777" w:rsidR="00A53FDB" w:rsidRDefault="00A53FDB" w:rsidP="00A53FDB">
      <w:pPr>
        <w:spacing w:after="0" w:line="264" w:lineRule="auto"/>
        <w:ind w:left="7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(с нарастающим итогом с начала года)</w:t>
      </w:r>
    </w:p>
    <w:tbl>
      <w:tblPr>
        <w:tblW w:w="14238" w:type="dxa"/>
        <w:tblInd w:w="884" w:type="dxa"/>
        <w:tblCellMar>
          <w:top w:w="127" w:type="dxa"/>
          <w:left w:w="103" w:type="dxa"/>
          <w:bottom w:w="3" w:type="dxa"/>
          <w:right w:w="29" w:type="dxa"/>
        </w:tblCellMar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A53FDB" w14:paraId="5F6DBE4F" w14:textId="77777777" w:rsidTr="00A53FDB">
        <w:trPr>
          <w:trHeight w:val="784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2ACC0" w14:textId="77777777" w:rsidR="00A53FDB" w:rsidRDefault="00A53FDB">
            <w:pPr>
              <w:spacing w:after="0"/>
              <w:ind w:left="4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A03B0" w14:textId="77777777" w:rsidR="00A53FDB" w:rsidRDefault="00A53FDB">
            <w:pPr>
              <w:spacing w:after="0"/>
              <w:ind w:left="65" w:hanging="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1C4AC9" w14:textId="77777777" w:rsidR="00A53FDB" w:rsidRDefault="00A53FDB">
            <w:pPr>
              <w:spacing w:after="0"/>
              <w:ind w:right="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A53FDB" w14:paraId="15CA2CE2" w14:textId="77777777" w:rsidTr="00A53FDB">
        <w:trPr>
          <w:trHeight w:val="1069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2ACCDF" w14:textId="77777777" w:rsidR="00A53FDB" w:rsidRDefault="00A53FDB">
            <w:pPr>
              <w:rPr>
                <w:rFonts w:ascii="Times New Roman" w:hAnsi="Times New Roman"/>
              </w:rPr>
            </w:pPr>
            <w:r>
              <w:t>1</w:t>
            </w:r>
            <w:r>
              <w:rPr>
                <w:rFonts w:ascii="Times New Roman" w:hAnsi="Times New Roman"/>
              </w:rPr>
              <w:t xml:space="preserve">. Работники органа местного самоуправления </w:t>
            </w:r>
          </w:p>
          <w:p w14:paraId="55023744" w14:textId="77777777" w:rsidR="00A53FDB" w:rsidRDefault="00A53F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Администрации Васильевского сельского поселения </w:t>
            </w:r>
          </w:p>
          <w:p w14:paraId="510F04A4" w14:textId="77777777" w:rsidR="00A53FDB" w:rsidRDefault="00A53FDB">
            <w:r>
              <w:rPr>
                <w:rFonts w:ascii="Times New Roman" w:hAnsi="Times New Roman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1F8B8" w14:textId="77777777" w:rsidR="00A53FDB" w:rsidRDefault="00A53FDB">
            <w:pPr>
              <w:spacing w:after="1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F8F53" w14:textId="77777777" w:rsidR="00A53FDB" w:rsidRDefault="00A53FDB">
            <w:pPr>
              <w:spacing w:after="1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1904,3</w:t>
            </w:r>
          </w:p>
        </w:tc>
      </w:tr>
      <w:tr w:rsidR="00A53FDB" w14:paraId="26A56BBC" w14:textId="77777777" w:rsidTr="00A53FDB">
        <w:trPr>
          <w:trHeight w:val="53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8A9C1" w14:textId="77777777" w:rsidR="00A53FDB" w:rsidRDefault="00A53FDB">
            <w:pPr>
              <w:spacing w:after="0"/>
              <w:ind w:left="3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 Муниципальные 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507D0" w14:textId="77777777" w:rsidR="00A53FDB" w:rsidRDefault="00A53FDB">
            <w:pPr>
              <w:spacing w:after="1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980F8" w14:textId="77777777" w:rsidR="00A53FDB" w:rsidRDefault="00A53FDB">
            <w:pPr>
              <w:spacing w:after="1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706,3</w:t>
            </w:r>
          </w:p>
        </w:tc>
      </w:tr>
      <w:tr w:rsidR="00A53FDB" w14:paraId="45FA71A2" w14:textId="77777777" w:rsidTr="00A53FDB">
        <w:trPr>
          <w:trHeight w:val="53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2C345" w14:textId="77777777" w:rsidR="00A53FDB" w:rsidRDefault="00A53FDB">
            <w:pPr>
              <w:spacing w:after="0"/>
              <w:ind w:left="3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 Технический и обслуживающий 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9FBD7" w14:textId="77777777" w:rsidR="00A53FDB" w:rsidRDefault="00A53FDB">
            <w:pPr>
              <w:spacing w:after="1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F55C7" w14:textId="77777777" w:rsidR="00A53FDB" w:rsidRDefault="00A53FDB">
            <w:pPr>
              <w:spacing w:after="1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1198</w:t>
            </w:r>
          </w:p>
        </w:tc>
      </w:tr>
    </w:tbl>
    <w:p w14:paraId="33E6327D" w14:textId="77777777" w:rsidR="00A53FDB" w:rsidRDefault="00A53FDB" w:rsidP="00A53F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12BA8B3" w14:textId="77777777" w:rsidR="00A53FDB" w:rsidRDefault="00A53FDB" w:rsidP="00A53FDB">
      <w:pPr>
        <w:spacing w:after="0"/>
        <w:ind w:firstLine="709"/>
        <w:jc w:val="both"/>
      </w:pPr>
    </w:p>
    <w:p w14:paraId="22F392DA" w14:textId="77777777" w:rsidR="00A53FDB" w:rsidRDefault="00A53FDB" w:rsidP="00A53FDB">
      <w:pPr>
        <w:spacing w:after="0"/>
        <w:ind w:firstLine="709"/>
        <w:jc w:val="both"/>
      </w:pPr>
      <w:bookmarkStart w:id="0" w:name="_GoBack"/>
      <w:bookmarkEnd w:id="0"/>
    </w:p>
    <w:p w14:paraId="75557508" w14:textId="77777777" w:rsidR="00A53FDB" w:rsidRDefault="00A53FDB" w:rsidP="00A53FDB">
      <w:pPr>
        <w:spacing w:after="0"/>
        <w:ind w:firstLine="709"/>
        <w:jc w:val="both"/>
      </w:pPr>
    </w:p>
    <w:p w14:paraId="6A77AAD1" w14:textId="77777777" w:rsidR="00A53FDB" w:rsidRDefault="00A53FDB" w:rsidP="00A53FDB">
      <w:pPr>
        <w:spacing w:after="0"/>
        <w:ind w:firstLine="709"/>
        <w:jc w:val="both"/>
      </w:pPr>
    </w:p>
    <w:p w14:paraId="0BE0F7F5" w14:textId="77777777" w:rsidR="00A53FDB" w:rsidRDefault="00A53FDB" w:rsidP="00A53FDB">
      <w:pPr>
        <w:spacing w:after="0"/>
        <w:ind w:firstLine="709"/>
        <w:jc w:val="both"/>
      </w:pPr>
    </w:p>
    <w:p w14:paraId="7988A86C" w14:textId="77777777" w:rsidR="00F12C76" w:rsidRDefault="00F12C76" w:rsidP="006C0B77">
      <w:pPr>
        <w:spacing w:after="0"/>
        <w:ind w:firstLine="709"/>
        <w:jc w:val="both"/>
      </w:pPr>
    </w:p>
    <w:sectPr w:rsidR="00F12C76" w:rsidSect="00A53FDB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F0D"/>
    <w:rsid w:val="006C0B77"/>
    <w:rsid w:val="008242FF"/>
    <w:rsid w:val="00870751"/>
    <w:rsid w:val="00922C48"/>
    <w:rsid w:val="00A53FDB"/>
    <w:rsid w:val="00B26F0D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C131A-EC6E-48BE-A68B-447A65BC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FDB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FD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8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0492B-9AAA-4C32-BBA0-335C22AAE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2024-10-25T06:21:00Z</dcterms:created>
  <dcterms:modified xsi:type="dcterms:W3CDTF">2024-10-25T06:21:00Z</dcterms:modified>
</cp:coreProperties>
</file>